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78" w:afterLines="25" w:line="400" w:lineRule="exact"/>
        <w:jc w:val="center"/>
        <w:rPr>
          <w:rFonts w:hint="default" w:ascii="仿宋" w:hAnsi="仿宋" w:eastAsia="宋体"/>
          <w:iCs/>
          <w:sz w:val="23"/>
          <w:szCs w:val="23"/>
          <w:lang w:val="en-US" w:eastAsia="zh-CN"/>
        </w:rPr>
      </w:pPr>
      <w:r>
        <w:rPr>
          <w:rFonts w:hint="eastAsia" w:ascii="仿宋" w:hAnsi="仿宋"/>
          <w:iCs/>
          <w:sz w:val="36"/>
          <w:szCs w:val="36"/>
          <w:lang w:val="en-US" w:eastAsia="zh-CN"/>
        </w:rPr>
        <w:t>2024年广州市团校学员公寓布草采购清单</w:t>
      </w:r>
    </w:p>
    <w:tbl>
      <w:tblPr>
        <w:tblStyle w:val="8"/>
        <w:tblW w:w="1011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0"/>
        <w:gridCol w:w="1005"/>
        <w:gridCol w:w="1140"/>
        <w:gridCol w:w="735"/>
        <w:gridCol w:w="2520"/>
        <w:gridCol w:w="750"/>
        <w:gridCol w:w="1110"/>
        <w:gridCol w:w="1110"/>
        <w:gridCol w:w="11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  <w:jc w:val="center"/>
        </w:trPr>
        <w:tc>
          <w:tcPr>
            <w:tcW w:w="630" w:type="dxa"/>
            <w:shd w:val="clear" w:color="auto" w:fill="D7D7D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90" w:lineRule="exact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1005" w:type="dxa"/>
            <w:shd w:val="clear" w:color="auto" w:fill="D7D7D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90" w:lineRule="exact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Cs w:val="21"/>
                <w:lang w:bidi="ar"/>
              </w:rPr>
              <w:t>供货货物名称</w:t>
            </w:r>
          </w:p>
        </w:tc>
        <w:tc>
          <w:tcPr>
            <w:tcW w:w="1140" w:type="dxa"/>
            <w:shd w:val="clear" w:color="auto" w:fill="D7D7D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90" w:lineRule="exact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Cs w:val="21"/>
                <w:lang w:bidi="ar"/>
              </w:rPr>
              <w:t>型号/规格</w:t>
            </w:r>
          </w:p>
        </w:tc>
        <w:tc>
          <w:tcPr>
            <w:tcW w:w="735" w:type="dxa"/>
            <w:shd w:val="clear" w:color="auto" w:fill="D7D7D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90" w:lineRule="exact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Cs w:val="21"/>
                <w:lang w:bidi="ar"/>
              </w:rPr>
              <w:t>单位</w:t>
            </w:r>
          </w:p>
        </w:tc>
        <w:tc>
          <w:tcPr>
            <w:tcW w:w="2520" w:type="dxa"/>
            <w:shd w:val="clear" w:color="auto" w:fill="D7D7D7"/>
            <w:vAlign w:val="center"/>
          </w:tcPr>
          <w:p>
            <w:pPr>
              <w:widowControl/>
              <w:spacing w:line="290" w:lineRule="exact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Cs w:val="21"/>
                <w:lang w:bidi="ar"/>
              </w:rPr>
              <w:t>详细参数</w:t>
            </w:r>
          </w:p>
        </w:tc>
        <w:tc>
          <w:tcPr>
            <w:tcW w:w="750" w:type="dxa"/>
            <w:shd w:val="clear" w:color="auto" w:fill="D7D7D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90" w:lineRule="exact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Cs w:val="21"/>
                <w:lang w:bidi="ar"/>
              </w:rPr>
              <w:t>数量</w:t>
            </w:r>
          </w:p>
        </w:tc>
        <w:tc>
          <w:tcPr>
            <w:tcW w:w="1110" w:type="dxa"/>
            <w:shd w:val="clear" w:color="auto" w:fill="D7D7D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9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000000"/>
                <w:kern w:val="0"/>
                <w:szCs w:val="21"/>
                <w:lang w:val="en-US" w:eastAsia="zh-CN" w:bidi="ar"/>
              </w:rPr>
              <w:t>单价</w:t>
            </w:r>
          </w:p>
        </w:tc>
        <w:tc>
          <w:tcPr>
            <w:tcW w:w="1110" w:type="dxa"/>
            <w:shd w:val="clear" w:color="auto" w:fill="D7D7D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9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000000"/>
                <w:kern w:val="0"/>
                <w:szCs w:val="21"/>
                <w:lang w:val="en-US" w:eastAsia="zh-CN" w:bidi="ar"/>
              </w:rPr>
              <w:t>合计</w:t>
            </w:r>
          </w:p>
        </w:tc>
        <w:tc>
          <w:tcPr>
            <w:tcW w:w="1110" w:type="dxa"/>
            <w:shd w:val="clear" w:color="auto" w:fill="D7D7D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90" w:lineRule="exact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Cs w:val="21"/>
                <w:lang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0" w:hRule="atLeast"/>
          <w:jc w:val="center"/>
        </w:trPr>
        <w:tc>
          <w:tcPr>
            <w:tcW w:w="63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auto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0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auto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lang w:bidi="ar"/>
              </w:rPr>
              <w:t>1.2m床单</w:t>
            </w:r>
          </w:p>
        </w:tc>
        <w:tc>
          <w:tcPr>
            <w:tcW w:w="114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auto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lang w:bidi="ar"/>
              </w:rPr>
              <w:t>210*280</w:t>
            </w:r>
          </w:p>
        </w:tc>
        <w:tc>
          <w:tcPr>
            <w:tcW w:w="7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auto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lang w:bidi="ar"/>
              </w:rPr>
              <w:t>张</w:t>
            </w:r>
          </w:p>
        </w:tc>
        <w:tc>
          <w:tcPr>
            <w:tcW w:w="2520" w:type="dxa"/>
            <w:vAlign w:val="top"/>
          </w:tcPr>
          <w:p>
            <w:pPr>
              <w:widowControl/>
              <w:ind w:firstLine="210" w:firstLineChars="100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lang w:bidi="ar"/>
              </w:rPr>
              <w:t>材质:棉精梳纱；60S*80S纱织密度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  <w:lang w:val="en-US" w:eastAsia="zh-CN" w:bidi="ar"/>
              </w:rPr>
              <w:t>不低于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lang w:bidi="ar"/>
              </w:rPr>
              <w:t>:200*92+92，400T单喷贡缎；工艺要求:四周车1cm“边，车标识唛、床体标；执行标准:符合OEKO-TEXSTANDARD 100生态环保纺织用品标准。</w:t>
            </w:r>
          </w:p>
        </w:tc>
        <w:tc>
          <w:tcPr>
            <w:tcW w:w="75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210" w:firstLineChars="100"/>
              <w:jc w:val="both"/>
              <w:textAlignment w:val="center"/>
              <w:rPr>
                <w:rFonts w:hint="default" w:ascii="Times New Roman" w:hAnsi="Times New Roman" w:eastAsia="宋体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  <w:lang w:val="en-US" w:eastAsia="zh-CN" w:bidi="ar"/>
              </w:rPr>
              <w:t>160</w:t>
            </w:r>
          </w:p>
        </w:tc>
        <w:tc>
          <w:tcPr>
            <w:tcW w:w="111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11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110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lang w:bidi="ar"/>
              </w:rPr>
              <w:t>定制刺绣:广州市团校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63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auto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10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auto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lang w:bidi="ar"/>
              </w:rPr>
              <w:t>1.2m被套</w:t>
            </w:r>
          </w:p>
        </w:tc>
        <w:tc>
          <w:tcPr>
            <w:tcW w:w="114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auto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lang w:bidi="ar"/>
              </w:rPr>
              <w:t>190*245</w:t>
            </w:r>
          </w:p>
        </w:tc>
        <w:tc>
          <w:tcPr>
            <w:tcW w:w="7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auto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lang w:bidi="ar"/>
              </w:rPr>
              <w:t>张</w:t>
            </w:r>
          </w:p>
        </w:tc>
        <w:tc>
          <w:tcPr>
            <w:tcW w:w="2520" w:type="dxa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lang w:bidi="ar"/>
              </w:rPr>
              <w:t>材质:涤棉精梳纱；60S*80S纱织密度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  <w:lang w:val="en-US" w:eastAsia="zh-CN" w:bidi="ar"/>
              </w:rPr>
              <w:t>不低于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lang w:bidi="ar"/>
              </w:rPr>
              <w:t>:200*92+92，400T单喷贡缎；工艺要求:三边5cm法式飞边，车标识唛、床体标；执行标准:符合OEKO-TEXSTANDARD 100生态环保纺织用品标准。</w:t>
            </w:r>
          </w:p>
        </w:tc>
        <w:tc>
          <w:tcPr>
            <w:tcW w:w="75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  <w:lang w:val="en-US" w:eastAsia="zh-CN" w:bidi="ar"/>
              </w:rPr>
              <w:t>160</w:t>
            </w:r>
          </w:p>
        </w:tc>
        <w:tc>
          <w:tcPr>
            <w:tcW w:w="111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11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110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63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auto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  <w:lang w:val="en-US" w:eastAsia="zh-CN" w:bidi="ar"/>
              </w:rPr>
              <w:t>3</w:t>
            </w:r>
          </w:p>
        </w:tc>
        <w:tc>
          <w:tcPr>
            <w:tcW w:w="10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auto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lang w:bidi="ar"/>
              </w:rPr>
              <w:t>1.8m床单</w:t>
            </w:r>
          </w:p>
        </w:tc>
        <w:tc>
          <w:tcPr>
            <w:tcW w:w="114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auto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lang w:bidi="ar"/>
              </w:rPr>
              <w:t>270*280</w:t>
            </w:r>
          </w:p>
        </w:tc>
        <w:tc>
          <w:tcPr>
            <w:tcW w:w="7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auto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lang w:bidi="ar"/>
              </w:rPr>
              <w:t>张</w:t>
            </w:r>
          </w:p>
        </w:tc>
        <w:tc>
          <w:tcPr>
            <w:tcW w:w="2520" w:type="dxa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lang w:bidi="ar"/>
              </w:rPr>
              <w:t>材质:棉精梳纱；60S*80S纱织密度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  <w:lang w:val="en-US" w:eastAsia="zh-CN" w:bidi="ar"/>
              </w:rPr>
              <w:t>不低于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lang w:bidi="ar"/>
              </w:rPr>
              <w:t>:200*92+92，400T单喷贡缎；工艺要求:四周车1cm“边，车标识唛、床体标；执行标准:符合OEKO-TEXSTANDARD 100生态环保纺织用品标准。</w:t>
            </w:r>
          </w:p>
        </w:tc>
        <w:tc>
          <w:tcPr>
            <w:tcW w:w="75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  <w:lang w:val="en-US" w:eastAsia="zh-CN" w:bidi="ar"/>
              </w:rPr>
              <w:t>15</w:t>
            </w:r>
          </w:p>
        </w:tc>
        <w:tc>
          <w:tcPr>
            <w:tcW w:w="111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11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110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  <w:jc w:val="center"/>
        </w:trPr>
        <w:tc>
          <w:tcPr>
            <w:tcW w:w="63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auto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  <w:lang w:val="en-US" w:eastAsia="zh-CN" w:bidi="ar"/>
              </w:rPr>
              <w:t>4</w:t>
            </w:r>
          </w:p>
        </w:tc>
        <w:tc>
          <w:tcPr>
            <w:tcW w:w="10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auto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lang w:bidi="ar"/>
              </w:rPr>
              <w:t>1.8m被套</w:t>
            </w:r>
          </w:p>
        </w:tc>
        <w:tc>
          <w:tcPr>
            <w:tcW w:w="114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auto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lang w:bidi="ar"/>
              </w:rPr>
              <w:t>250*245</w:t>
            </w:r>
          </w:p>
        </w:tc>
        <w:tc>
          <w:tcPr>
            <w:tcW w:w="7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auto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lang w:bidi="ar"/>
              </w:rPr>
              <w:t>张</w:t>
            </w:r>
          </w:p>
        </w:tc>
        <w:tc>
          <w:tcPr>
            <w:tcW w:w="2520" w:type="dxa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lang w:bidi="ar"/>
              </w:rPr>
              <w:t>材质:涤棉精梳纱；60S*80S纱织密度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  <w:lang w:val="en-US" w:eastAsia="zh-CN" w:bidi="ar"/>
              </w:rPr>
              <w:t>不低于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lang w:bidi="ar"/>
              </w:rPr>
              <w:t>:200*92+92，400T单喷贡缎；工艺要求:三边5cm法式飞边，车标识唛、床体标；执行标准:符合OEKO-TEXSTANDARD 100生态环保纺织用品标准。</w:t>
            </w:r>
          </w:p>
        </w:tc>
        <w:tc>
          <w:tcPr>
            <w:tcW w:w="75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  <w:lang w:val="en-US" w:eastAsia="zh-CN" w:bidi="ar"/>
              </w:rPr>
              <w:t>15</w:t>
            </w:r>
          </w:p>
        </w:tc>
        <w:tc>
          <w:tcPr>
            <w:tcW w:w="111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11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110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 w:hRule="atLeast"/>
          <w:jc w:val="center"/>
        </w:trPr>
        <w:tc>
          <w:tcPr>
            <w:tcW w:w="63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auto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  <w:lang w:val="en-US" w:eastAsia="zh-CN" w:bidi="ar"/>
              </w:rPr>
              <w:t>5</w:t>
            </w:r>
          </w:p>
        </w:tc>
        <w:tc>
          <w:tcPr>
            <w:tcW w:w="10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auto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lang w:bidi="ar"/>
              </w:rPr>
              <w:t>通用枕套</w:t>
            </w:r>
          </w:p>
        </w:tc>
        <w:tc>
          <w:tcPr>
            <w:tcW w:w="114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auto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lang w:bidi="ar"/>
              </w:rPr>
              <w:t>62*90</w:t>
            </w:r>
          </w:p>
        </w:tc>
        <w:tc>
          <w:tcPr>
            <w:tcW w:w="7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auto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lang w:bidi="ar"/>
              </w:rPr>
              <w:t>个</w:t>
            </w:r>
          </w:p>
        </w:tc>
        <w:tc>
          <w:tcPr>
            <w:tcW w:w="2520" w:type="dxa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lang w:bidi="ar"/>
              </w:rPr>
              <w:t>面布材质:100%全棉精梳纱；60S*80S纱织密度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  <w:lang w:val="en-US" w:eastAsia="zh-CN" w:bidi="ar"/>
              </w:rPr>
              <w:t>不低于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lang w:bidi="ar"/>
              </w:rPr>
              <w:t>:200*92+92，400T单喷贡缎；工艺要求:四边5cm法式飞边，车标识唛、床体标；执行标准:符合OEKO-TEXSTANDARD 100生态环保纺织用品标准。</w:t>
            </w:r>
          </w:p>
        </w:tc>
        <w:tc>
          <w:tcPr>
            <w:tcW w:w="75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  <w:lang w:val="en-US" w:eastAsia="zh-CN" w:bidi="ar"/>
              </w:rPr>
              <w:t>220</w:t>
            </w:r>
          </w:p>
        </w:tc>
        <w:tc>
          <w:tcPr>
            <w:tcW w:w="111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11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110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lang w:bidi="ar"/>
              </w:rPr>
              <w:t>定制刺绣:广州市团校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  <w:jc w:val="center"/>
        </w:trPr>
        <w:tc>
          <w:tcPr>
            <w:tcW w:w="63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auto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  <w:lang w:val="en-US" w:eastAsia="zh-CN" w:bidi="ar"/>
              </w:rPr>
              <w:t>6</w:t>
            </w:r>
          </w:p>
        </w:tc>
        <w:tc>
          <w:tcPr>
            <w:tcW w:w="10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auto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lang w:bidi="ar"/>
              </w:rPr>
              <w:t>浴巾</w:t>
            </w:r>
          </w:p>
        </w:tc>
        <w:tc>
          <w:tcPr>
            <w:tcW w:w="114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auto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lang w:bidi="ar"/>
              </w:rPr>
              <w:t>80*150/800G</w:t>
            </w:r>
          </w:p>
        </w:tc>
        <w:tc>
          <w:tcPr>
            <w:tcW w:w="7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auto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lang w:bidi="ar"/>
              </w:rPr>
              <w:t>条</w:t>
            </w:r>
          </w:p>
        </w:tc>
        <w:tc>
          <w:tcPr>
            <w:tcW w:w="2520" w:type="dxa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lang w:bidi="ar"/>
              </w:rPr>
              <w:t>颜色:双氧特漂白；材质要求:100%顶级精梳长绒棉；纱支要求:16S/1高密螺旋提花织造；工艺要求:提LOGO斜纹缎边；三针五线加强边；执行标准:符合OEKO-TEXSTANDARD 100生态环保纺织用品标准。</w:t>
            </w:r>
          </w:p>
        </w:tc>
        <w:tc>
          <w:tcPr>
            <w:tcW w:w="75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  <w:lang w:val="en-US" w:eastAsia="zh-CN" w:bidi="ar"/>
              </w:rPr>
              <w:t>220</w:t>
            </w:r>
          </w:p>
        </w:tc>
        <w:tc>
          <w:tcPr>
            <w:tcW w:w="111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11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110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 w:hRule="atLeast"/>
          <w:jc w:val="center"/>
        </w:trPr>
        <w:tc>
          <w:tcPr>
            <w:tcW w:w="63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auto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  <w:lang w:val="en-US" w:eastAsia="zh-CN" w:bidi="ar"/>
              </w:rPr>
              <w:t>7</w:t>
            </w:r>
          </w:p>
        </w:tc>
        <w:tc>
          <w:tcPr>
            <w:tcW w:w="10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auto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lang w:bidi="ar"/>
              </w:rPr>
              <w:t>方巾</w:t>
            </w:r>
          </w:p>
        </w:tc>
        <w:tc>
          <w:tcPr>
            <w:tcW w:w="114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auto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lang w:bidi="ar"/>
              </w:rPr>
              <w:t>33*33/70G</w:t>
            </w:r>
          </w:p>
        </w:tc>
        <w:tc>
          <w:tcPr>
            <w:tcW w:w="7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auto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lang w:bidi="ar"/>
              </w:rPr>
              <w:t>条</w:t>
            </w:r>
          </w:p>
        </w:tc>
        <w:tc>
          <w:tcPr>
            <w:tcW w:w="2520" w:type="dxa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lang w:bidi="ar"/>
              </w:rPr>
              <w:t>颜色:双氧特漂白；材质要求:100%顶级精梳长绒棉；纱支要求:16S/1高密螺旋提花织造；工艺要求:提LOGO斜纹缎边；三针五线加强边；执行标准:符合OEKO-TEXSTANDARD 100生态环保纺织用品标准。</w:t>
            </w:r>
          </w:p>
        </w:tc>
        <w:tc>
          <w:tcPr>
            <w:tcW w:w="75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  <w:lang w:val="en-US" w:eastAsia="zh-CN" w:bidi="ar"/>
              </w:rPr>
              <w:t>220</w:t>
            </w:r>
          </w:p>
        </w:tc>
        <w:tc>
          <w:tcPr>
            <w:tcW w:w="111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11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110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  <w:jc w:val="center"/>
        </w:trPr>
        <w:tc>
          <w:tcPr>
            <w:tcW w:w="63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auto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  <w:lang w:val="en-US" w:eastAsia="zh-CN" w:bidi="ar"/>
              </w:rPr>
              <w:t>8</w:t>
            </w:r>
          </w:p>
        </w:tc>
        <w:tc>
          <w:tcPr>
            <w:tcW w:w="10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auto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lang w:bidi="ar"/>
              </w:rPr>
              <w:t>面巾</w:t>
            </w:r>
          </w:p>
        </w:tc>
        <w:tc>
          <w:tcPr>
            <w:tcW w:w="114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auto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lang w:bidi="ar"/>
              </w:rPr>
              <w:t>40*75/180G</w:t>
            </w:r>
          </w:p>
        </w:tc>
        <w:tc>
          <w:tcPr>
            <w:tcW w:w="7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auto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lang w:bidi="ar"/>
              </w:rPr>
              <w:t>条</w:t>
            </w:r>
          </w:p>
        </w:tc>
        <w:tc>
          <w:tcPr>
            <w:tcW w:w="2520" w:type="dxa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lang w:bidi="ar"/>
              </w:rPr>
              <w:t>颜色:双氧特漂白；材质要求:100%顶级精梳长绒棉；纱支要求:16S/1高密螺旋提花织造；工艺要求:提LOGO斜纹缎边；三针五线加强边；执行标准:符合OEKO-TEXSTANDARD 100生态环保纺织用品标准。</w:t>
            </w:r>
          </w:p>
        </w:tc>
        <w:tc>
          <w:tcPr>
            <w:tcW w:w="75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  <w:lang w:val="en-US" w:eastAsia="zh-CN" w:bidi="ar"/>
              </w:rPr>
              <w:t>220</w:t>
            </w:r>
          </w:p>
        </w:tc>
        <w:tc>
          <w:tcPr>
            <w:tcW w:w="111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11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110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 w:hRule="atLeast"/>
          <w:jc w:val="center"/>
        </w:trPr>
        <w:tc>
          <w:tcPr>
            <w:tcW w:w="63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auto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  <w:lang w:val="en-US" w:eastAsia="zh-CN" w:bidi="ar"/>
              </w:rPr>
              <w:t>9</w:t>
            </w:r>
          </w:p>
        </w:tc>
        <w:tc>
          <w:tcPr>
            <w:tcW w:w="10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auto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lang w:bidi="ar"/>
              </w:rPr>
              <w:t>地巾</w:t>
            </w:r>
          </w:p>
        </w:tc>
        <w:tc>
          <w:tcPr>
            <w:tcW w:w="114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auto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lang w:bidi="ar"/>
              </w:rPr>
              <w:t>50*80/400G</w:t>
            </w:r>
          </w:p>
        </w:tc>
        <w:tc>
          <w:tcPr>
            <w:tcW w:w="7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auto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lang w:bidi="ar"/>
              </w:rPr>
              <w:t>条</w:t>
            </w:r>
          </w:p>
        </w:tc>
        <w:tc>
          <w:tcPr>
            <w:tcW w:w="2520" w:type="dxa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lang w:bidi="ar"/>
              </w:rPr>
              <w:t>颜色:双氧特漂白；材质要求:100%顶级精梳长绒棉；纱支要求:32S/2双股提花；工艺要求:三针五线加强边、执行标准:符合OEKO-TEXSTANDARD 100生态环保纺织用品标准。</w:t>
            </w:r>
          </w:p>
        </w:tc>
        <w:tc>
          <w:tcPr>
            <w:tcW w:w="75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  <w:lang w:val="en-US" w:eastAsia="zh-CN" w:bidi="ar"/>
              </w:rPr>
              <w:t>110</w:t>
            </w:r>
          </w:p>
        </w:tc>
        <w:tc>
          <w:tcPr>
            <w:tcW w:w="111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11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110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 w:hRule="atLeast"/>
          <w:jc w:val="center"/>
        </w:trPr>
        <w:tc>
          <w:tcPr>
            <w:tcW w:w="6780" w:type="dxa"/>
            <w:gridSpan w:val="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  <w:lang w:val="en-US" w:eastAsia="zh-CN" w:bidi="ar"/>
              </w:rPr>
              <w:t>合计</w:t>
            </w:r>
          </w:p>
        </w:tc>
        <w:tc>
          <w:tcPr>
            <w:tcW w:w="111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11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bookmarkStart w:id="0" w:name="_GoBack"/>
            <w:bookmarkEnd w:id="0"/>
          </w:p>
        </w:tc>
        <w:tc>
          <w:tcPr>
            <w:tcW w:w="111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</w:tr>
    </w:tbl>
    <w:p>
      <w:pPr>
        <w:pStyle w:val="2"/>
      </w:pPr>
    </w:p>
    <w:p>
      <w:pPr>
        <w:pStyle w:val="2"/>
      </w:pPr>
    </w:p>
    <w:p>
      <w:pPr>
        <w:pStyle w:val="2"/>
        <w:spacing w:line="320" w:lineRule="exact"/>
        <w:jc w:val="both"/>
        <w:rPr>
          <w:rFonts w:ascii="Times New Roman" w:hAnsi="Times New Roman"/>
          <w:sz w:val="24"/>
          <w:szCs w:val="24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34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546214703"/>
    </w:sdtPr>
    <w:sdtContent>
      <w:p>
        <w:pPr>
          <w:pStyle w:val="5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10</w:t>
        </w:r>
        <w:r>
          <w:fldChar w:fldCharType="end"/>
        </w:r>
      </w:p>
    </w:sdtContent>
  </w:sdt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15D"/>
    <w:rsid w:val="000169AE"/>
    <w:rsid w:val="00033EEF"/>
    <w:rsid w:val="000401A9"/>
    <w:rsid w:val="00047FF9"/>
    <w:rsid w:val="00097CD0"/>
    <w:rsid w:val="000F7A49"/>
    <w:rsid w:val="00127ADC"/>
    <w:rsid w:val="00145BB1"/>
    <w:rsid w:val="00163E89"/>
    <w:rsid w:val="00190D8A"/>
    <w:rsid w:val="001B60AC"/>
    <w:rsid w:val="001C7E82"/>
    <w:rsid w:val="00210EBA"/>
    <w:rsid w:val="0027371E"/>
    <w:rsid w:val="002E7D85"/>
    <w:rsid w:val="003031AA"/>
    <w:rsid w:val="003968ED"/>
    <w:rsid w:val="003D02BD"/>
    <w:rsid w:val="0049050D"/>
    <w:rsid w:val="005049EA"/>
    <w:rsid w:val="00595A79"/>
    <w:rsid w:val="005C7428"/>
    <w:rsid w:val="00615136"/>
    <w:rsid w:val="0065109F"/>
    <w:rsid w:val="00685835"/>
    <w:rsid w:val="006944A6"/>
    <w:rsid w:val="006D0047"/>
    <w:rsid w:val="00707E0C"/>
    <w:rsid w:val="00710D4C"/>
    <w:rsid w:val="00711DF9"/>
    <w:rsid w:val="007370B0"/>
    <w:rsid w:val="00765E68"/>
    <w:rsid w:val="008161C7"/>
    <w:rsid w:val="00836756"/>
    <w:rsid w:val="00853FD8"/>
    <w:rsid w:val="00873391"/>
    <w:rsid w:val="00883546"/>
    <w:rsid w:val="0089115D"/>
    <w:rsid w:val="008B1B0D"/>
    <w:rsid w:val="008D02FC"/>
    <w:rsid w:val="008E2F80"/>
    <w:rsid w:val="0091109C"/>
    <w:rsid w:val="00930484"/>
    <w:rsid w:val="009A030C"/>
    <w:rsid w:val="009A354B"/>
    <w:rsid w:val="00A05282"/>
    <w:rsid w:val="00A222AE"/>
    <w:rsid w:val="00A3408F"/>
    <w:rsid w:val="00A342E2"/>
    <w:rsid w:val="00A42071"/>
    <w:rsid w:val="00AD69B3"/>
    <w:rsid w:val="00B120B7"/>
    <w:rsid w:val="00B13E2F"/>
    <w:rsid w:val="00B5076E"/>
    <w:rsid w:val="00BD5A3F"/>
    <w:rsid w:val="00C139D2"/>
    <w:rsid w:val="00C7657C"/>
    <w:rsid w:val="00CA310F"/>
    <w:rsid w:val="00D36789"/>
    <w:rsid w:val="00D65543"/>
    <w:rsid w:val="00DB369E"/>
    <w:rsid w:val="00DE664E"/>
    <w:rsid w:val="00E37F0F"/>
    <w:rsid w:val="00E84086"/>
    <w:rsid w:val="00EF6F9F"/>
    <w:rsid w:val="00F01CD8"/>
    <w:rsid w:val="00F62203"/>
    <w:rsid w:val="00FA02DD"/>
    <w:rsid w:val="00FA5E81"/>
    <w:rsid w:val="00FF23B0"/>
    <w:rsid w:val="015D5C40"/>
    <w:rsid w:val="059F3847"/>
    <w:rsid w:val="0BE31DB6"/>
    <w:rsid w:val="0C896F2A"/>
    <w:rsid w:val="10380481"/>
    <w:rsid w:val="17EF26E9"/>
    <w:rsid w:val="1DE17FAA"/>
    <w:rsid w:val="22A243CB"/>
    <w:rsid w:val="3346502E"/>
    <w:rsid w:val="3E904606"/>
    <w:rsid w:val="49D15294"/>
    <w:rsid w:val="4A066434"/>
    <w:rsid w:val="54E12D7A"/>
    <w:rsid w:val="5A562AB9"/>
    <w:rsid w:val="60294AAB"/>
    <w:rsid w:val="668A4C68"/>
    <w:rsid w:val="6C0D2CEE"/>
    <w:rsid w:val="6DA137F9"/>
    <w:rsid w:val="6EC53CAF"/>
    <w:rsid w:val="70B548C8"/>
    <w:rsid w:val="74984C08"/>
    <w:rsid w:val="7666318E"/>
    <w:rsid w:val="79BA5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_Style 3"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3">
    <w:name w:val="Body Text"/>
    <w:basedOn w:val="1"/>
    <w:link w:val="11"/>
    <w:semiHidden/>
    <w:unhideWhenUsed/>
    <w:qFormat/>
    <w:uiPriority w:val="99"/>
    <w:pPr>
      <w:spacing w:after="120"/>
    </w:pPr>
  </w:style>
  <w:style w:type="paragraph" w:styleId="4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Body Text First Indent"/>
    <w:basedOn w:val="3"/>
    <w:link w:val="10"/>
    <w:qFormat/>
    <w:uiPriority w:val="0"/>
    <w:pPr>
      <w:ind w:firstLine="420" w:firstLineChars="100"/>
    </w:pPr>
    <w:rPr>
      <w:rFonts w:ascii="Tahoma" w:hAnsi="Tahoma" w:eastAsiaTheme="minorEastAsia" w:cstheme="minorBidi"/>
    </w:rPr>
  </w:style>
  <w:style w:type="character" w:customStyle="1" w:styleId="10">
    <w:name w:val="正文文本首行缩进 字符"/>
    <w:basedOn w:val="9"/>
    <w:link w:val="7"/>
    <w:qFormat/>
    <w:uiPriority w:val="0"/>
    <w:rPr>
      <w:rFonts w:ascii="Tahoma" w:hAnsi="Tahoma"/>
    </w:rPr>
  </w:style>
  <w:style w:type="character" w:customStyle="1" w:styleId="11">
    <w:name w:val="正文文本 字符"/>
    <w:basedOn w:val="9"/>
    <w:link w:val="3"/>
    <w:semiHidden/>
    <w:qFormat/>
    <w:uiPriority w:val="99"/>
    <w:rPr>
      <w:rFonts w:ascii="Calibri" w:hAnsi="Calibri" w:eastAsia="宋体" w:cs="Times New Roman"/>
    </w:rPr>
  </w:style>
  <w:style w:type="character" w:customStyle="1" w:styleId="12">
    <w:name w:val="正文首行缩进 字符"/>
    <w:basedOn w:val="11"/>
    <w:semiHidden/>
    <w:qFormat/>
    <w:uiPriority w:val="99"/>
    <w:rPr>
      <w:rFonts w:ascii="Calibri" w:hAnsi="Calibri" w:eastAsia="宋体" w:cs="Times New Roman"/>
    </w:rPr>
  </w:style>
  <w:style w:type="paragraph" w:customStyle="1" w:styleId="13">
    <w:name w:val="正文_1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customStyle="1" w:styleId="14">
    <w:name w:val="页眉 字符"/>
    <w:basedOn w:val="9"/>
    <w:link w:val="6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5">
    <w:name w:val="页脚 字符"/>
    <w:basedOn w:val="9"/>
    <w:link w:val="5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6">
    <w:name w:val="批注框文本 字符"/>
    <w:basedOn w:val="9"/>
    <w:link w:val="4"/>
    <w:semiHidden/>
    <w:qFormat/>
    <w:uiPriority w:val="99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B3612C68-1E50-43AD-BFDB-0EB8CC7E103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12</Pages>
  <Words>1295</Words>
  <Characters>7384</Characters>
  <Lines>61</Lines>
  <Paragraphs>17</Paragraphs>
  <TotalTime>34</TotalTime>
  <ScaleCrop>false</ScaleCrop>
  <LinksUpToDate>false</LinksUpToDate>
  <CharactersWithSpaces>8662</CharactersWithSpaces>
  <Application>WPS Office_11.8.6.11825_F1E327BC-269C-435d-A152-05C5408002CA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2020-05-19T11:34:00Z</dcterms:created>
  <dc:creator>Administrator</dc:creator>
  <cp:lastModifiedBy>Breaking Dawn</cp:lastModifiedBy>
  <cp:lastPrinted>2020-05-07T08:10:00Z</cp:lastPrinted>
  <dcterms:modified xsi:type="dcterms:W3CDTF">2024-03-18T08:19:03Z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2052-11.8.6.11825</vt:lpwstr>
  </property>
  <property fmtid="{D5CDD505-2E9C-101B-9397-08002B2CF9AE}" pid="3" name="ICV">
    <vt:lpwstr>2759D1EC4A0F40838A48009638E7AD1B</vt:lpwstr>
  </property>
</Properties>
</file>